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61222" w:rsidRPr="00257B52" w:rsidRDefault="00B61222" w:rsidP="00B61222">
      <w:pPr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4"/>
          <w:szCs w:val="20"/>
          <w:lang w:eastAsia="ru-RU"/>
        </w:rPr>
      </w:pPr>
      <w:r w:rsidRPr="00257B52">
        <w:rPr>
          <w:rFonts w:ascii="Times New Roman" w:eastAsia="Times New Roman" w:hAnsi="Times New Roman"/>
          <w:b/>
          <w:color w:val="000000"/>
          <w:sz w:val="24"/>
          <w:szCs w:val="20"/>
          <w:lang w:eastAsia="ru-RU"/>
        </w:rPr>
        <w:t>Федеральное государственное бюджетное образовательное учреждение</w:t>
      </w:r>
    </w:p>
    <w:p w:rsidR="00B61222" w:rsidRPr="00257B52" w:rsidRDefault="00B61222" w:rsidP="00B61222">
      <w:pPr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4"/>
          <w:szCs w:val="20"/>
          <w:lang w:eastAsia="ru-RU"/>
        </w:rPr>
      </w:pPr>
      <w:r w:rsidRPr="00257B52">
        <w:rPr>
          <w:rFonts w:ascii="Times New Roman" w:eastAsia="Times New Roman" w:hAnsi="Times New Roman"/>
          <w:b/>
          <w:color w:val="000000"/>
          <w:sz w:val="24"/>
          <w:szCs w:val="20"/>
          <w:lang w:eastAsia="ru-RU"/>
        </w:rPr>
        <w:t>высшего образования</w:t>
      </w:r>
    </w:p>
    <w:p w:rsidR="00B61222" w:rsidRPr="00257B52" w:rsidRDefault="00B61222" w:rsidP="00B61222">
      <w:pPr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4"/>
          <w:szCs w:val="20"/>
          <w:lang w:eastAsia="ru-RU"/>
        </w:rPr>
      </w:pPr>
      <w:r w:rsidRPr="00257B52">
        <w:rPr>
          <w:rFonts w:ascii="Times New Roman" w:eastAsia="Times New Roman" w:hAnsi="Times New Roman"/>
          <w:b/>
          <w:color w:val="000000"/>
          <w:sz w:val="24"/>
          <w:szCs w:val="20"/>
          <w:lang w:eastAsia="ru-RU"/>
        </w:rPr>
        <w:t>«Томский государственный педагогический университет»</w:t>
      </w:r>
    </w:p>
    <w:p w:rsidR="00B61222" w:rsidRDefault="00B61222" w:rsidP="00B61222">
      <w:pPr>
        <w:spacing w:before="120" w:after="0" w:line="240" w:lineRule="auto"/>
        <w:jc w:val="center"/>
        <w:rPr>
          <w:rFonts w:ascii="Times New Roman" w:eastAsia="Times New Roman" w:hAnsi="Times New Roman"/>
          <w:b/>
          <w:color w:val="000000"/>
          <w:sz w:val="24"/>
          <w:szCs w:val="20"/>
          <w:lang w:eastAsia="ru-RU"/>
        </w:rPr>
      </w:pPr>
      <w:r w:rsidRPr="00257B52">
        <w:rPr>
          <w:rFonts w:ascii="Times New Roman" w:eastAsia="Times New Roman" w:hAnsi="Times New Roman"/>
          <w:b/>
          <w:color w:val="000000"/>
          <w:sz w:val="24"/>
          <w:szCs w:val="20"/>
          <w:lang w:eastAsia="ru-RU"/>
        </w:rPr>
        <w:t>Центр дополнительного образования и развития компетенций</w:t>
      </w:r>
    </w:p>
    <w:p w:rsidR="003272B1" w:rsidRPr="00257B52" w:rsidRDefault="003272B1" w:rsidP="003272B1">
      <w:pPr>
        <w:spacing w:after="120" w:line="240" w:lineRule="auto"/>
        <w:jc w:val="center"/>
        <w:rPr>
          <w:rFonts w:ascii="Times New Roman" w:eastAsia="Times New Roman" w:hAnsi="Times New Roman"/>
          <w:b/>
          <w:color w:val="000000"/>
          <w:sz w:val="24"/>
          <w:szCs w:val="20"/>
          <w:lang w:eastAsia="ru-RU"/>
        </w:rPr>
      </w:pPr>
      <w:r>
        <w:rPr>
          <w:rFonts w:ascii="Times New Roman" w:eastAsia="Times New Roman" w:hAnsi="Times New Roman"/>
          <w:b/>
          <w:color w:val="000000"/>
          <w:sz w:val="24"/>
          <w:szCs w:val="20"/>
          <w:lang w:eastAsia="ru-RU"/>
        </w:rPr>
        <w:t>(ЦДОРК ТГПУ)</w:t>
      </w:r>
    </w:p>
    <w:p w:rsidR="00B61222" w:rsidRPr="00257B52" w:rsidRDefault="00B61222" w:rsidP="00B61222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0"/>
          <w:lang w:eastAsia="ru-RU"/>
        </w:rPr>
      </w:pPr>
      <w:r w:rsidRPr="00257B52">
        <w:rPr>
          <w:rFonts w:ascii="Times New Roman" w:eastAsia="Times New Roman" w:hAnsi="Times New Roman"/>
          <w:color w:val="000000"/>
          <w:sz w:val="24"/>
          <w:szCs w:val="20"/>
          <w:lang w:eastAsia="ru-RU"/>
        </w:rPr>
        <w:t>634061, г. Томск, ул. Герцена, д. 49, к. 329</w:t>
      </w:r>
    </w:p>
    <w:p w:rsidR="00B61222" w:rsidRPr="00257B52" w:rsidRDefault="00B61222" w:rsidP="00B61222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0"/>
          <w:lang w:eastAsia="ru-RU"/>
        </w:rPr>
      </w:pPr>
      <w:r w:rsidRPr="00257B52">
        <w:rPr>
          <w:rFonts w:ascii="Times New Roman" w:eastAsia="Times New Roman" w:hAnsi="Times New Roman"/>
          <w:color w:val="000000"/>
          <w:sz w:val="24"/>
          <w:szCs w:val="20"/>
          <w:lang w:eastAsia="ru-RU"/>
        </w:rPr>
        <w:t xml:space="preserve">Телефон: </w:t>
      </w:r>
      <w:r w:rsidR="005C7C86">
        <w:rPr>
          <w:rFonts w:ascii="Times New Roman" w:eastAsia="Times New Roman" w:hAnsi="Times New Roman"/>
          <w:color w:val="000000"/>
          <w:sz w:val="24"/>
          <w:szCs w:val="20"/>
          <w:lang w:eastAsia="ru-RU"/>
        </w:rPr>
        <w:t>8</w:t>
      </w:r>
      <w:r w:rsidR="003272B1">
        <w:rPr>
          <w:rFonts w:ascii="Times New Roman" w:eastAsia="Times New Roman" w:hAnsi="Times New Roman"/>
          <w:color w:val="000000"/>
          <w:sz w:val="24"/>
          <w:szCs w:val="20"/>
          <w:lang w:eastAsia="ru-RU"/>
        </w:rPr>
        <w:t xml:space="preserve"> </w:t>
      </w:r>
      <w:r w:rsidR="005C7C86">
        <w:rPr>
          <w:rFonts w:ascii="Times New Roman" w:eastAsia="Times New Roman" w:hAnsi="Times New Roman"/>
          <w:color w:val="000000"/>
          <w:sz w:val="24"/>
          <w:szCs w:val="20"/>
          <w:lang w:eastAsia="ru-RU"/>
        </w:rPr>
        <w:t>(3822) 311-319</w:t>
      </w:r>
      <w:r w:rsidR="003272B1">
        <w:rPr>
          <w:rFonts w:ascii="Times New Roman" w:eastAsia="Times New Roman" w:hAnsi="Times New Roman"/>
          <w:color w:val="000000"/>
          <w:sz w:val="24"/>
          <w:szCs w:val="20"/>
          <w:lang w:eastAsia="ru-RU"/>
        </w:rPr>
        <w:t xml:space="preserve">, </w:t>
      </w:r>
      <w:r w:rsidR="003272B1">
        <w:rPr>
          <w:rFonts w:ascii="Times New Roman" w:eastAsia="Times New Roman" w:hAnsi="Times New Roman"/>
          <w:color w:val="000000"/>
          <w:sz w:val="24"/>
          <w:szCs w:val="20"/>
          <w:lang w:val="en-US" w:eastAsia="ru-RU"/>
        </w:rPr>
        <w:t>e</w:t>
      </w:r>
      <w:r w:rsidR="003272B1" w:rsidRPr="00362DE1">
        <w:rPr>
          <w:rFonts w:ascii="Times New Roman" w:eastAsia="Times New Roman" w:hAnsi="Times New Roman"/>
          <w:color w:val="000000"/>
          <w:sz w:val="24"/>
          <w:szCs w:val="20"/>
          <w:lang w:eastAsia="ru-RU"/>
        </w:rPr>
        <w:t>-</w:t>
      </w:r>
      <w:r w:rsidR="003272B1">
        <w:rPr>
          <w:rFonts w:ascii="Times New Roman" w:eastAsia="Times New Roman" w:hAnsi="Times New Roman"/>
          <w:color w:val="000000"/>
          <w:sz w:val="24"/>
          <w:szCs w:val="20"/>
          <w:lang w:val="en-US" w:eastAsia="ru-RU"/>
        </w:rPr>
        <w:t>mail</w:t>
      </w:r>
      <w:r w:rsidR="003272B1">
        <w:rPr>
          <w:rFonts w:ascii="Times New Roman" w:eastAsia="Times New Roman" w:hAnsi="Times New Roman"/>
          <w:color w:val="000000"/>
          <w:sz w:val="24"/>
          <w:szCs w:val="20"/>
          <w:lang w:eastAsia="ru-RU"/>
        </w:rPr>
        <w:t xml:space="preserve">: </w:t>
      </w:r>
      <w:r w:rsidR="003272B1" w:rsidRPr="00F97B40">
        <w:rPr>
          <w:rFonts w:ascii="Times New Roman" w:eastAsia="Times New Roman" w:hAnsi="Times New Roman"/>
          <w:color w:val="000000"/>
          <w:sz w:val="24"/>
          <w:szCs w:val="20"/>
          <w:lang w:eastAsia="ru-RU"/>
        </w:rPr>
        <w:t>cdork@tspu.ru</w:t>
      </w:r>
    </w:p>
    <w:p w:rsidR="00B61222" w:rsidRDefault="00B61222" w:rsidP="00B61222">
      <w:pPr>
        <w:jc w:val="center"/>
        <w:rPr>
          <w:rFonts w:ascii="Times New Roman" w:hAnsi="Times New Roman"/>
          <w:sz w:val="24"/>
        </w:rPr>
      </w:pPr>
    </w:p>
    <w:p w:rsidR="00B61222" w:rsidRPr="00C62A03" w:rsidRDefault="00B61222" w:rsidP="00B61222">
      <w:pPr>
        <w:jc w:val="center"/>
        <w:rPr>
          <w:rFonts w:ascii="Times New Roman" w:hAnsi="Times New Roman"/>
          <w:sz w:val="24"/>
        </w:rPr>
      </w:pPr>
      <w:r w:rsidRPr="00C62A03">
        <w:rPr>
          <w:rFonts w:ascii="Times New Roman" w:hAnsi="Times New Roman"/>
          <w:sz w:val="24"/>
        </w:rPr>
        <w:t>Уважаемые коллеги!</w:t>
      </w:r>
    </w:p>
    <w:p w:rsidR="008136B6" w:rsidRDefault="00B61222" w:rsidP="007A7522">
      <w:pPr>
        <w:spacing w:after="0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Центр дополнительного образования и развития компетенций </w:t>
      </w:r>
      <w:r w:rsidRPr="00257B52">
        <w:rPr>
          <w:rFonts w:ascii="Times New Roman" w:hAnsi="Times New Roman"/>
          <w:sz w:val="24"/>
        </w:rPr>
        <w:t>ФГБОУ ВО «Томский государственный педагогический университет» приглашает</w:t>
      </w:r>
      <w:r w:rsidR="00863DB7">
        <w:rPr>
          <w:rFonts w:ascii="Segoe UI" w:hAnsi="Segoe UI" w:cs="Segoe UI"/>
          <w:color w:val="0F1115"/>
          <w:shd w:val="clear" w:color="auto" w:fill="FFFFFF"/>
        </w:rPr>
        <w:t> </w:t>
      </w:r>
      <w:r w:rsidR="00863DB7" w:rsidRPr="00FF263B">
        <w:rPr>
          <w:rFonts w:ascii="Times New Roman" w:hAnsi="Times New Roman"/>
          <w:bCs/>
          <w:sz w:val="24"/>
        </w:rPr>
        <w:t xml:space="preserve">педагогических работников общего и дополнительного образования, </w:t>
      </w:r>
      <w:proofErr w:type="spellStart"/>
      <w:r w:rsidR="00863DB7" w:rsidRPr="00FF263B">
        <w:rPr>
          <w:rFonts w:ascii="Times New Roman" w:hAnsi="Times New Roman"/>
          <w:bCs/>
          <w:sz w:val="24"/>
        </w:rPr>
        <w:t>тьюторов</w:t>
      </w:r>
      <w:proofErr w:type="spellEnd"/>
      <w:r w:rsidR="00863DB7" w:rsidRPr="00FF263B">
        <w:rPr>
          <w:rFonts w:ascii="Times New Roman" w:hAnsi="Times New Roman"/>
          <w:bCs/>
          <w:sz w:val="24"/>
        </w:rPr>
        <w:t>, а также руководителей и заместителей руководителей образовательных учреждений</w:t>
      </w:r>
      <w:r w:rsidR="00FF263B">
        <w:rPr>
          <w:rStyle w:val="a5"/>
          <w:rFonts w:ascii="Segoe UI" w:hAnsi="Segoe UI" w:cs="Segoe UI"/>
          <w:color w:val="0F1115"/>
          <w:shd w:val="clear" w:color="auto" w:fill="FFFFFF"/>
        </w:rPr>
        <w:t xml:space="preserve"> </w:t>
      </w:r>
      <w:r w:rsidRPr="00257B52">
        <w:rPr>
          <w:rFonts w:ascii="Times New Roman" w:hAnsi="Times New Roman"/>
          <w:sz w:val="24"/>
        </w:rPr>
        <w:t>пройти обучение по программе дополнительного профессионального образования (программе повышения квалификации)</w:t>
      </w:r>
      <w:r>
        <w:rPr>
          <w:rFonts w:ascii="Times New Roman" w:hAnsi="Times New Roman"/>
          <w:sz w:val="24"/>
        </w:rPr>
        <w:t xml:space="preserve"> </w:t>
      </w:r>
      <w:r w:rsidRPr="00257B52">
        <w:rPr>
          <w:rFonts w:ascii="Times New Roman" w:hAnsi="Times New Roman"/>
          <w:b/>
          <w:sz w:val="24"/>
        </w:rPr>
        <w:t>«</w:t>
      </w:r>
      <w:r w:rsidRPr="00B61222">
        <w:rPr>
          <w:rFonts w:ascii="Times New Roman" w:hAnsi="Times New Roman"/>
          <w:b/>
          <w:sz w:val="24"/>
        </w:rPr>
        <w:t xml:space="preserve">Организация </w:t>
      </w:r>
      <w:proofErr w:type="spellStart"/>
      <w:r w:rsidRPr="00B61222">
        <w:rPr>
          <w:rFonts w:ascii="Times New Roman" w:hAnsi="Times New Roman"/>
          <w:b/>
          <w:sz w:val="24"/>
        </w:rPr>
        <w:t>тьюторского</w:t>
      </w:r>
      <w:proofErr w:type="spellEnd"/>
      <w:r w:rsidRPr="00B61222">
        <w:rPr>
          <w:rFonts w:ascii="Times New Roman" w:hAnsi="Times New Roman"/>
          <w:b/>
          <w:sz w:val="24"/>
        </w:rPr>
        <w:t xml:space="preserve"> сопровождения детей с ОВЗ в инклюзивном образовании</w:t>
      </w:r>
      <w:r w:rsidRPr="00257B52">
        <w:rPr>
          <w:rFonts w:ascii="Times New Roman" w:hAnsi="Times New Roman"/>
          <w:b/>
          <w:sz w:val="24"/>
        </w:rPr>
        <w:t xml:space="preserve">» </w:t>
      </w:r>
      <w:r w:rsidRPr="00EE0009">
        <w:rPr>
          <w:rFonts w:ascii="Times New Roman" w:hAnsi="Times New Roman"/>
          <w:sz w:val="24"/>
        </w:rPr>
        <w:t>(48 ч.).</w:t>
      </w:r>
      <w:r>
        <w:rPr>
          <w:rFonts w:ascii="Times New Roman" w:hAnsi="Times New Roman"/>
          <w:b/>
          <w:sz w:val="24"/>
        </w:rPr>
        <w:t xml:space="preserve"> </w:t>
      </w:r>
    </w:p>
    <w:p w:rsidR="00FF263B" w:rsidRPr="00FF263B" w:rsidRDefault="00FF263B" w:rsidP="005C7C86">
      <w:pPr>
        <w:pStyle w:val="ds-markdown-paragraph"/>
        <w:shd w:val="clear" w:color="auto" w:fill="FFFFFF"/>
        <w:spacing w:before="0" w:beforeAutospacing="0" w:after="0" w:afterAutospacing="0"/>
        <w:ind w:firstLine="708"/>
        <w:jc w:val="both"/>
        <w:rPr>
          <w:rFonts w:eastAsia="Calibri"/>
          <w:szCs w:val="22"/>
          <w:lang w:eastAsia="en-US"/>
        </w:rPr>
      </w:pPr>
      <w:r w:rsidRPr="00FF263B">
        <w:rPr>
          <w:rFonts w:eastAsia="Calibri"/>
          <w:szCs w:val="22"/>
          <w:lang w:eastAsia="en-US"/>
        </w:rPr>
        <w:t xml:space="preserve">Курс разработан ведущими экспертами Межрегиональной тьюторской ассоциации и практиками инклюзивного образования г. Томска. </w:t>
      </w:r>
      <w:r w:rsidR="00F02E2D">
        <w:rPr>
          <w:rFonts w:eastAsia="Calibri"/>
          <w:szCs w:val="22"/>
          <w:lang w:eastAsia="en-US"/>
        </w:rPr>
        <w:t xml:space="preserve">(Долгова Л.М., </w:t>
      </w:r>
      <w:proofErr w:type="spellStart"/>
      <w:r w:rsidR="00F02E2D">
        <w:rPr>
          <w:rFonts w:eastAsia="Calibri"/>
          <w:szCs w:val="22"/>
          <w:lang w:eastAsia="en-US"/>
        </w:rPr>
        <w:t>Антропянская</w:t>
      </w:r>
      <w:proofErr w:type="spellEnd"/>
      <w:r w:rsidR="00F02E2D">
        <w:rPr>
          <w:rFonts w:eastAsia="Calibri"/>
          <w:szCs w:val="22"/>
          <w:lang w:eastAsia="en-US"/>
        </w:rPr>
        <w:t xml:space="preserve"> Л.Н., </w:t>
      </w:r>
      <w:proofErr w:type="spellStart"/>
      <w:r w:rsidR="00F02E2D">
        <w:rPr>
          <w:rFonts w:eastAsia="Calibri"/>
          <w:szCs w:val="22"/>
          <w:lang w:eastAsia="en-US"/>
        </w:rPr>
        <w:t>Бахаева</w:t>
      </w:r>
      <w:proofErr w:type="spellEnd"/>
      <w:r w:rsidR="00F02E2D">
        <w:rPr>
          <w:rFonts w:eastAsia="Calibri"/>
          <w:szCs w:val="22"/>
          <w:lang w:eastAsia="en-US"/>
        </w:rPr>
        <w:t xml:space="preserve"> К.А.). </w:t>
      </w:r>
      <w:r w:rsidRPr="00FF263B">
        <w:rPr>
          <w:rFonts w:eastAsia="Calibri"/>
          <w:szCs w:val="22"/>
          <w:lang w:eastAsia="en-US"/>
        </w:rPr>
        <w:t>Программа направлена на совершенствование профессиональных компетенций в области индивидуализации образования и создания специальных образовательных условий для детей с ограниченными возможностями здоровья.</w:t>
      </w:r>
    </w:p>
    <w:p w:rsidR="00FF263B" w:rsidRPr="005C7C86" w:rsidRDefault="00FF263B" w:rsidP="003272B1">
      <w:pPr>
        <w:pStyle w:val="ds-markdown-paragraph"/>
        <w:shd w:val="clear" w:color="auto" w:fill="FFFFFF"/>
        <w:spacing w:before="0" w:beforeAutospacing="0" w:after="0" w:afterAutospacing="0"/>
        <w:ind w:firstLine="708"/>
        <w:jc w:val="both"/>
        <w:rPr>
          <w:rFonts w:eastAsia="Calibri"/>
          <w:szCs w:val="22"/>
          <w:lang w:eastAsia="en-US"/>
        </w:rPr>
      </w:pPr>
      <w:r w:rsidRPr="005C7C86">
        <w:rPr>
          <w:rFonts w:eastAsia="Calibri"/>
          <w:b/>
          <w:bCs/>
          <w:szCs w:val="22"/>
          <w:lang w:eastAsia="en-US"/>
        </w:rPr>
        <w:t>Что вас ожидает на программе:</w:t>
      </w:r>
    </w:p>
    <w:p w:rsidR="005C7C86" w:rsidRPr="005C7C86" w:rsidRDefault="005C7C86" w:rsidP="003272B1">
      <w:pPr>
        <w:pStyle w:val="ds-markdown-paragraph"/>
        <w:numPr>
          <w:ilvl w:val="0"/>
          <w:numId w:val="9"/>
        </w:numPr>
        <w:shd w:val="clear" w:color="auto" w:fill="FFFFFF"/>
        <w:tabs>
          <w:tab w:val="left" w:pos="284"/>
        </w:tabs>
        <w:spacing w:before="0" w:beforeAutospacing="0" w:after="0" w:afterAutospacing="0"/>
        <w:ind w:left="0" w:firstLine="0"/>
        <w:jc w:val="both"/>
        <w:rPr>
          <w:color w:val="0F1115"/>
        </w:rPr>
      </w:pPr>
      <w:r w:rsidRPr="005C7C86">
        <w:rPr>
          <w:rStyle w:val="a5"/>
          <w:b w:val="0"/>
          <w:color w:val="0F1115"/>
        </w:rPr>
        <w:t>Нормативно-правовая база</w:t>
      </w:r>
      <w:r w:rsidRPr="005C7C86">
        <w:rPr>
          <w:color w:val="0F1115"/>
        </w:rPr>
        <w:t xml:space="preserve"> и </w:t>
      </w:r>
      <w:proofErr w:type="spellStart"/>
      <w:r w:rsidRPr="005C7C86">
        <w:rPr>
          <w:color w:val="0F1115"/>
        </w:rPr>
        <w:t>профстандарт</w:t>
      </w:r>
      <w:proofErr w:type="spellEnd"/>
      <w:r w:rsidRPr="005C7C86">
        <w:rPr>
          <w:color w:val="0F1115"/>
        </w:rPr>
        <w:t xml:space="preserve"> </w:t>
      </w:r>
      <w:proofErr w:type="spellStart"/>
      <w:r w:rsidRPr="005C7C86">
        <w:rPr>
          <w:color w:val="0F1115"/>
        </w:rPr>
        <w:t>тьюторского</w:t>
      </w:r>
      <w:proofErr w:type="spellEnd"/>
      <w:r w:rsidRPr="005C7C86">
        <w:rPr>
          <w:color w:val="0F1115"/>
        </w:rPr>
        <w:t xml:space="preserve"> сопровождения.</w:t>
      </w:r>
    </w:p>
    <w:p w:rsidR="005C7C86" w:rsidRPr="005C7C86" w:rsidRDefault="005C7C86" w:rsidP="003272B1">
      <w:pPr>
        <w:pStyle w:val="ds-markdown-paragraph"/>
        <w:numPr>
          <w:ilvl w:val="0"/>
          <w:numId w:val="9"/>
        </w:numPr>
        <w:shd w:val="clear" w:color="auto" w:fill="FFFFFF"/>
        <w:tabs>
          <w:tab w:val="left" w:pos="284"/>
        </w:tabs>
        <w:spacing w:before="0" w:beforeAutospacing="0" w:after="0" w:afterAutospacing="0"/>
        <w:ind w:left="0" w:firstLine="0"/>
        <w:jc w:val="both"/>
        <w:rPr>
          <w:color w:val="0F1115"/>
        </w:rPr>
      </w:pPr>
      <w:r w:rsidRPr="005C7C86">
        <w:rPr>
          <w:rStyle w:val="a5"/>
          <w:b w:val="0"/>
          <w:color w:val="0F1115"/>
        </w:rPr>
        <w:t>Психолого-педагогические особенности</w:t>
      </w:r>
      <w:r w:rsidRPr="005C7C86">
        <w:rPr>
          <w:color w:val="0F1115"/>
        </w:rPr>
        <w:t> детей с ЗПР, РАС, ТНР и проектирование условий успеха в инклюзивной среде.</w:t>
      </w:r>
    </w:p>
    <w:p w:rsidR="005C7C86" w:rsidRPr="005C7C86" w:rsidRDefault="005C7C86" w:rsidP="003272B1">
      <w:pPr>
        <w:pStyle w:val="ds-markdown-paragraph"/>
        <w:numPr>
          <w:ilvl w:val="0"/>
          <w:numId w:val="9"/>
        </w:numPr>
        <w:shd w:val="clear" w:color="auto" w:fill="FFFFFF"/>
        <w:tabs>
          <w:tab w:val="left" w:pos="284"/>
        </w:tabs>
        <w:spacing w:before="0" w:beforeAutospacing="0" w:after="0" w:afterAutospacing="0"/>
        <w:ind w:left="0" w:firstLine="0"/>
        <w:jc w:val="both"/>
        <w:rPr>
          <w:color w:val="0F1115"/>
        </w:rPr>
      </w:pPr>
      <w:r w:rsidRPr="005C7C86">
        <w:rPr>
          <w:color w:val="0F1115"/>
        </w:rPr>
        <w:t>Практические алгоритмы составления индивидуальных маршрутов и учебных планов.</w:t>
      </w:r>
    </w:p>
    <w:p w:rsidR="005C7C86" w:rsidRPr="005C7C86" w:rsidRDefault="005C7C86" w:rsidP="003272B1">
      <w:pPr>
        <w:pStyle w:val="ds-markdown-paragraph"/>
        <w:numPr>
          <w:ilvl w:val="0"/>
          <w:numId w:val="9"/>
        </w:numPr>
        <w:shd w:val="clear" w:color="auto" w:fill="FFFFFF"/>
        <w:tabs>
          <w:tab w:val="left" w:pos="284"/>
        </w:tabs>
        <w:spacing w:before="0" w:beforeAutospacing="0" w:after="0" w:afterAutospacing="0"/>
        <w:ind w:left="0" w:firstLine="0"/>
        <w:jc w:val="both"/>
        <w:rPr>
          <w:color w:val="0F1115"/>
        </w:rPr>
      </w:pPr>
      <w:r w:rsidRPr="005C7C86">
        <w:rPr>
          <w:rStyle w:val="a5"/>
          <w:b w:val="0"/>
          <w:color w:val="0F1115"/>
        </w:rPr>
        <w:t xml:space="preserve">Полный цикл </w:t>
      </w:r>
      <w:proofErr w:type="spellStart"/>
      <w:r w:rsidRPr="005C7C86">
        <w:rPr>
          <w:rStyle w:val="a5"/>
          <w:b w:val="0"/>
          <w:color w:val="0F1115"/>
        </w:rPr>
        <w:t>тьюторского</w:t>
      </w:r>
      <w:proofErr w:type="spellEnd"/>
      <w:r w:rsidRPr="005C7C86">
        <w:rPr>
          <w:rStyle w:val="a5"/>
          <w:b w:val="0"/>
          <w:color w:val="0F1115"/>
        </w:rPr>
        <w:t xml:space="preserve"> действия, инструменты тьютора</w:t>
      </w:r>
      <w:r w:rsidRPr="005C7C86">
        <w:rPr>
          <w:color w:val="0F1115"/>
        </w:rPr>
        <w:t xml:space="preserve">, современные технологии </w:t>
      </w:r>
      <w:proofErr w:type="spellStart"/>
      <w:r w:rsidRPr="005C7C86">
        <w:rPr>
          <w:color w:val="0F1115"/>
        </w:rPr>
        <w:t>тьюторского</w:t>
      </w:r>
      <w:proofErr w:type="spellEnd"/>
      <w:r w:rsidRPr="005C7C86">
        <w:rPr>
          <w:color w:val="0F1115"/>
        </w:rPr>
        <w:t xml:space="preserve"> сопровождения.</w:t>
      </w:r>
    </w:p>
    <w:p w:rsidR="005C7C86" w:rsidRPr="005C7C86" w:rsidRDefault="005C7C86" w:rsidP="003272B1">
      <w:pPr>
        <w:pStyle w:val="ds-markdown-paragraph"/>
        <w:numPr>
          <w:ilvl w:val="0"/>
          <w:numId w:val="9"/>
        </w:numPr>
        <w:shd w:val="clear" w:color="auto" w:fill="FFFFFF"/>
        <w:tabs>
          <w:tab w:val="left" w:pos="284"/>
        </w:tabs>
        <w:spacing w:before="0" w:beforeAutospacing="0" w:after="0" w:afterAutospacing="0"/>
        <w:ind w:left="0" w:firstLine="0"/>
        <w:jc w:val="both"/>
        <w:rPr>
          <w:color w:val="0F1115"/>
        </w:rPr>
      </w:pPr>
      <w:r w:rsidRPr="005C7C86">
        <w:rPr>
          <w:rStyle w:val="a5"/>
          <w:b w:val="0"/>
          <w:color w:val="0F1115"/>
        </w:rPr>
        <w:t>Образовательные события</w:t>
      </w:r>
      <w:r w:rsidRPr="005C7C86">
        <w:rPr>
          <w:color w:val="0F1115"/>
        </w:rPr>
        <w:t> как ресурс развития ребенка с ОВЗ, использование среды школы и города.</w:t>
      </w:r>
    </w:p>
    <w:p w:rsidR="005C7C86" w:rsidRPr="005C7C86" w:rsidRDefault="005C7C86" w:rsidP="003272B1">
      <w:pPr>
        <w:pStyle w:val="ds-markdown-paragraph"/>
        <w:numPr>
          <w:ilvl w:val="0"/>
          <w:numId w:val="9"/>
        </w:numPr>
        <w:shd w:val="clear" w:color="auto" w:fill="FFFFFF"/>
        <w:tabs>
          <w:tab w:val="left" w:pos="284"/>
        </w:tabs>
        <w:spacing w:before="0" w:beforeAutospacing="0" w:after="0" w:afterAutospacing="0"/>
        <w:ind w:left="0" w:firstLine="0"/>
        <w:jc w:val="both"/>
        <w:rPr>
          <w:color w:val="0F1115"/>
        </w:rPr>
      </w:pPr>
      <w:r w:rsidRPr="005C7C86">
        <w:rPr>
          <w:rStyle w:val="a5"/>
          <w:b w:val="0"/>
          <w:color w:val="0F1115"/>
        </w:rPr>
        <w:t>Управленческий аспект</w:t>
      </w:r>
      <w:r w:rsidRPr="005C7C86">
        <w:rPr>
          <w:color w:val="0F1115"/>
        </w:rPr>
        <w:t xml:space="preserve"> (для руководителей) </w:t>
      </w:r>
      <w:r w:rsidR="003272B1">
        <w:rPr>
          <w:color w:val="0F1115"/>
        </w:rPr>
        <w:t>–</w:t>
      </w:r>
      <w:r>
        <w:rPr>
          <w:color w:val="0F1115"/>
        </w:rPr>
        <w:t xml:space="preserve"> модели инклюзии, </w:t>
      </w:r>
      <w:r w:rsidRPr="005C7C86">
        <w:rPr>
          <w:color w:val="0F1115"/>
        </w:rPr>
        <w:t>специфика тьюторской позиции.</w:t>
      </w:r>
    </w:p>
    <w:p w:rsidR="008136B6" w:rsidRPr="00F97B40" w:rsidRDefault="008136B6" w:rsidP="005C7C86">
      <w:pPr>
        <w:spacing w:after="0"/>
        <w:ind w:firstLine="709"/>
        <w:jc w:val="both"/>
        <w:rPr>
          <w:rFonts w:ascii="Times New Roman" w:hAnsi="Times New Roman"/>
          <w:sz w:val="24"/>
        </w:rPr>
      </w:pPr>
      <w:r w:rsidRPr="00F97B40">
        <w:rPr>
          <w:rFonts w:ascii="Times New Roman" w:hAnsi="Times New Roman"/>
          <w:sz w:val="24"/>
        </w:rPr>
        <w:t>По итогам обучения выдается удостоверение установленного образца с внесением сведений в ФИС ФРДО.</w:t>
      </w:r>
    </w:p>
    <w:p w:rsidR="008136B6" w:rsidRPr="00F97B40" w:rsidRDefault="008136B6" w:rsidP="003272B1">
      <w:pPr>
        <w:widowControl w:val="0"/>
        <w:spacing w:before="120"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0"/>
          <w:lang w:eastAsia="ru-RU"/>
        </w:rPr>
      </w:pPr>
      <w:r w:rsidRPr="00F97B40">
        <w:rPr>
          <w:rFonts w:ascii="Times New Roman" w:eastAsia="Times New Roman" w:hAnsi="Times New Roman"/>
          <w:b/>
          <w:color w:val="000000"/>
          <w:sz w:val="24"/>
          <w:szCs w:val="20"/>
          <w:lang w:eastAsia="ru-RU"/>
        </w:rPr>
        <w:t xml:space="preserve">Сроки </w:t>
      </w:r>
      <w:r w:rsidRPr="0009633A">
        <w:rPr>
          <w:rFonts w:ascii="Times New Roman" w:eastAsia="Times New Roman" w:hAnsi="Times New Roman"/>
          <w:b/>
          <w:color w:val="000000"/>
          <w:sz w:val="24"/>
          <w:szCs w:val="20"/>
          <w:lang w:eastAsia="ru-RU"/>
        </w:rPr>
        <w:t>обучения:</w:t>
      </w:r>
      <w:r w:rsidRPr="00F97B40">
        <w:rPr>
          <w:rFonts w:ascii="Times New Roman" w:eastAsia="Times New Roman" w:hAnsi="Times New Roman"/>
          <w:color w:val="000000"/>
          <w:sz w:val="24"/>
          <w:szCs w:val="20"/>
          <w:lang w:eastAsia="ru-RU"/>
        </w:rPr>
        <w:t xml:space="preserve"> </w:t>
      </w:r>
      <w:r w:rsidRPr="00362DE1">
        <w:rPr>
          <w:rFonts w:ascii="Times New Roman" w:eastAsia="Times New Roman" w:hAnsi="Times New Roman"/>
          <w:color w:val="000000"/>
          <w:sz w:val="24"/>
          <w:szCs w:val="20"/>
          <w:lang w:eastAsia="ru-RU"/>
        </w:rPr>
        <w:t xml:space="preserve">с </w:t>
      </w:r>
      <w:r w:rsidR="00863DB7" w:rsidRPr="00362DE1">
        <w:rPr>
          <w:rFonts w:ascii="Times New Roman" w:eastAsia="Times New Roman" w:hAnsi="Times New Roman"/>
          <w:color w:val="000000"/>
          <w:sz w:val="24"/>
          <w:szCs w:val="20"/>
          <w:lang w:eastAsia="ru-RU"/>
        </w:rPr>
        <w:t>2</w:t>
      </w:r>
      <w:r w:rsidR="005C7C86" w:rsidRPr="00362DE1">
        <w:rPr>
          <w:rFonts w:ascii="Times New Roman" w:eastAsia="Times New Roman" w:hAnsi="Times New Roman"/>
          <w:color w:val="000000"/>
          <w:sz w:val="24"/>
          <w:szCs w:val="20"/>
          <w:lang w:eastAsia="ru-RU"/>
        </w:rPr>
        <w:t>2</w:t>
      </w:r>
      <w:r w:rsidR="00863DB7" w:rsidRPr="00362DE1">
        <w:rPr>
          <w:rFonts w:ascii="Times New Roman" w:eastAsia="Times New Roman" w:hAnsi="Times New Roman"/>
          <w:color w:val="000000"/>
          <w:sz w:val="24"/>
          <w:szCs w:val="20"/>
          <w:lang w:eastAsia="ru-RU"/>
        </w:rPr>
        <w:t xml:space="preserve"> августа </w:t>
      </w:r>
      <w:r w:rsidRPr="00362DE1">
        <w:rPr>
          <w:rFonts w:ascii="Times New Roman" w:eastAsia="Times New Roman" w:hAnsi="Times New Roman"/>
          <w:color w:val="000000"/>
          <w:sz w:val="24"/>
          <w:szCs w:val="20"/>
          <w:lang w:eastAsia="ru-RU"/>
        </w:rPr>
        <w:t xml:space="preserve">2026 г. по </w:t>
      </w:r>
      <w:r w:rsidR="005C7C86" w:rsidRPr="00362DE1">
        <w:rPr>
          <w:rFonts w:ascii="Times New Roman" w:eastAsia="Times New Roman" w:hAnsi="Times New Roman"/>
          <w:color w:val="000000"/>
          <w:sz w:val="24"/>
          <w:szCs w:val="20"/>
          <w:lang w:eastAsia="ru-RU"/>
        </w:rPr>
        <w:t>31 августа</w:t>
      </w:r>
      <w:r w:rsidR="00527F31" w:rsidRPr="00362DE1">
        <w:rPr>
          <w:rFonts w:ascii="Times New Roman" w:eastAsia="Times New Roman" w:hAnsi="Times New Roman"/>
          <w:color w:val="000000"/>
          <w:sz w:val="24"/>
          <w:szCs w:val="20"/>
          <w:lang w:eastAsia="ru-RU"/>
        </w:rPr>
        <w:t xml:space="preserve"> </w:t>
      </w:r>
      <w:r w:rsidRPr="00362DE1">
        <w:rPr>
          <w:rFonts w:ascii="Times New Roman" w:eastAsia="Times New Roman" w:hAnsi="Times New Roman"/>
          <w:color w:val="000000"/>
          <w:sz w:val="24"/>
          <w:szCs w:val="20"/>
          <w:lang w:eastAsia="ru-RU"/>
        </w:rPr>
        <w:t>2026 г.</w:t>
      </w:r>
      <w:r w:rsidRPr="00F97B40">
        <w:rPr>
          <w:rFonts w:ascii="Times New Roman" w:eastAsia="Times New Roman" w:hAnsi="Times New Roman"/>
          <w:color w:val="000000"/>
          <w:sz w:val="24"/>
          <w:szCs w:val="20"/>
          <w:lang w:eastAsia="ru-RU"/>
        </w:rPr>
        <w:t xml:space="preserve"> </w:t>
      </w:r>
    </w:p>
    <w:p w:rsidR="008136B6" w:rsidRPr="00F97B40" w:rsidRDefault="008136B6" w:rsidP="008136B6">
      <w:pPr>
        <w:widowControl w:val="0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0"/>
          <w:lang w:eastAsia="ru-RU"/>
        </w:rPr>
      </w:pPr>
      <w:r w:rsidRPr="00F97B40">
        <w:rPr>
          <w:rFonts w:ascii="Times New Roman" w:eastAsia="Times New Roman" w:hAnsi="Times New Roman"/>
          <w:b/>
          <w:color w:val="000000"/>
          <w:sz w:val="24"/>
          <w:szCs w:val="20"/>
          <w:lang w:eastAsia="ru-RU"/>
        </w:rPr>
        <w:t xml:space="preserve">Форма </w:t>
      </w:r>
      <w:r w:rsidRPr="00170DB0">
        <w:rPr>
          <w:rFonts w:ascii="Times New Roman" w:eastAsia="Times New Roman" w:hAnsi="Times New Roman"/>
          <w:b/>
          <w:color w:val="000000"/>
          <w:sz w:val="24"/>
          <w:szCs w:val="20"/>
          <w:lang w:eastAsia="ru-RU"/>
        </w:rPr>
        <w:t>обучения:</w:t>
      </w:r>
      <w:r w:rsidRPr="00F97B40">
        <w:rPr>
          <w:rFonts w:ascii="Times New Roman" w:eastAsia="Times New Roman" w:hAnsi="Times New Roman"/>
          <w:color w:val="000000"/>
          <w:sz w:val="24"/>
          <w:szCs w:val="20"/>
          <w:lang w:eastAsia="ru-RU"/>
        </w:rPr>
        <w:t xml:space="preserve"> </w:t>
      </w:r>
      <w:r>
        <w:rPr>
          <w:rFonts w:ascii="Times New Roman" w:eastAsia="Times New Roman" w:hAnsi="Times New Roman"/>
          <w:color w:val="000000"/>
          <w:sz w:val="24"/>
          <w:szCs w:val="20"/>
          <w:lang w:eastAsia="ru-RU"/>
        </w:rPr>
        <w:t>очная</w:t>
      </w:r>
      <w:bookmarkStart w:id="0" w:name="_GoBack"/>
      <w:bookmarkEnd w:id="0"/>
    </w:p>
    <w:p w:rsidR="008136B6" w:rsidRPr="00F97B40" w:rsidRDefault="008136B6" w:rsidP="008136B6">
      <w:pPr>
        <w:widowControl w:val="0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0"/>
          <w:lang w:eastAsia="ru-RU"/>
        </w:rPr>
      </w:pPr>
      <w:r w:rsidRPr="00F97B40">
        <w:rPr>
          <w:rFonts w:ascii="Times New Roman" w:eastAsia="Times New Roman" w:hAnsi="Times New Roman"/>
          <w:b/>
          <w:color w:val="000000"/>
          <w:sz w:val="24"/>
          <w:szCs w:val="20"/>
          <w:lang w:eastAsia="ru-RU"/>
        </w:rPr>
        <w:t>Продолжительность</w:t>
      </w:r>
      <w:r w:rsidRPr="00F97B40">
        <w:rPr>
          <w:rFonts w:ascii="Times New Roman" w:eastAsia="Times New Roman" w:hAnsi="Times New Roman"/>
          <w:color w:val="000000"/>
          <w:sz w:val="24"/>
          <w:szCs w:val="20"/>
          <w:lang w:eastAsia="ru-RU"/>
        </w:rPr>
        <w:t xml:space="preserve"> программы: </w:t>
      </w:r>
      <w:r w:rsidR="005D74C3">
        <w:rPr>
          <w:rFonts w:ascii="Times New Roman" w:eastAsia="Times New Roman" w:hAnsi="Times New Roman"/>
          <w:color w:val="000000"/>
          <w:sz w:val="24"/>
          <w:szCs w:val="20"/>
          <w:lang w:eastAsia="ru-RU"/>
        </w:rPr>
        <w:t>48</w:t>
      </w:r>
      <w:r w:rsidRPr="00F97B40">
        <w:rPr>
          <w:rFonts w:ascii="Times New Roman" w:eastAsia="Times New Roman" w:hAnsi="Times New Roman"/>
          <w:color w:val="000000"/>
          <w:sz w:val="24"/>
          <w:szCs w:val="20"/>
          <w:lang w:eastAsia="ru-RU"/>
        </w:rPr>
        <w:t xml:space="preserve"> час</w:t>
      </w:r>
      <w:r>
        <w:rPr>
          <w:rFonts w:ascii="Times New Roman" w:eastAsia="Times New Roman" w:hAnsi="Times New Roman"/>
          <w:color w:val="000000"/>
          <w:sz w:val="24"/>
          <w:szCs w:val="20"/>
          <w:lang w:eastAsia="ru-RU"/>
        </w:rPr>
        <w:t>ов</w:t>
      </w:r>
      <w:r w:rsidRPr="00F97B40">
        <w:rPr>
          <w:rFonts w:ascii="Times New Roman" w:eastAsia="Times New Roman" w:hAnsi="Times New Roman"/>
          <w:color w:val="000000"/>
          <w:sz w:val="24"/>
          <w:szCs w:val="20"/>
          <w:lang w:eastAsia="ru-RU"/>
        </w:rPr>
        <w:t>.</w:t>
      </w:r>
    </w:p>
    <w:p w:rsidR="005D74C3" w:rsidRDefault="008136B6" w:rsidP="008136B6">
      <w:pPr>
        <w:widowControl w:val="0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0"/>
          <w:lang w:eastAsia="ru-RU"/>
        </w:rPr>
      </w:pPr>
      <w:r w:rsidRPr="00592FEE">
        <w:rPr>
          <w:rFonts w:ascii="Times New Roman" w:eastAsia="Times New Roman" w:hAnsi="Times New Roman"/>
          <w:b/>
          <w:color w:val="000000"/>
          <w:sz w:val="24"/>
          <w:szCs w:val="20"/>
          <w:lang w:eastAsia="ru-RU"/>
        </w:rPr>
        <w:t xml:space="preserve">Стоимость </w:t>
      </w:r>
      <w:r w:rsidRPr="00E66A0B">
        <w:rPr>
          <w:rFonts w:ascii="Times New Roman" w:eastAsia="Times New Roman" w:hAnsi="Times New Roman"/>
          <w:color w:val="000000"/>
          <w:sz w:val="24"/>
          <w:szCs w:val="20"/>
          <w:lang w:eastAsia="ru-RU"/>
        </w:rPr>
        <w:t>за одного слушателя:</w:t>
      </w:r>
      <w:r w:rsidRPr="00F97B40">
        <w:rPr>
          <w:rFonts w:ascii="Times New Roman" w:eastAsia="Times New Roman" w:hAnsi="Times New Roman"/>
          <w:color w:val="000000"/>
          <w:sz w:val="24"/>
          <w:szCs w:val="20"/>
          <w:lang w:eastAsia="ru-RU"/>
        </w:rPr>
        <w:t xml:space="preserve"> </w:t>
      </w:r>
      <w:r w:rsidR="00863DB7">
        <w:rPr>
          <w:rFonts w:ascii="Times New Roman" w:eastAsia="Times New Roman" w:hAnsi="Times New Roman"/>
          <w:color w:val="000000"/>
          <w:sz w:val="24"/>
          <w:szCs w:val="20"/>
          <w:lang w:eastAsia="ru-RU"/>
        </w:rPr>
        <w:t>5</w:t>
      </w:r>
      <w:r w:rsidR="00E66A0B" w:rsidRPr="00E66A0B">
        <w:rPr>
          <w:rFonts w:ascii="Times New Roman" w:eastAsia="Times New Roman" w:hAnsi="Times New Roman"/>
          <w:color w:val="000000"/>
          <w:sz w:val="24"/>
          <w:szCs w:val="20"/>
          <w:lang w:eastAsia="ru-RU"/>
        </w:rPr>
        <w:t xml:space="preserve"> 000</w:t>
      </w:r>
      <w:r w:rsidR="009B3497" w:rsidRPr="00E66A0B">
        <w:rPr>
          <w:rFonts w:ascii="Times New Roman" w:eastAsia="Times New Roman" w:hAnsi="Times New Roman"/>
          <w:color w:val="000000"/>
          <w:sz w:val="24"/>
          <w:szCs w:val="20"/>
          <w:lang w:eastAsia="ru-RU"/>
        </w:rPr>
        <w:t xml:space="preserve"> руб.</w:t>
      </w:r>
    </w:p>
    <w:p w:rsidR="008136B6" w:rsidRPr="00F97B40" w:rsidRDefault="008136B6" w:rsidP="005C7C86">
      <w:pPr>
        <w:widowControl w:val="0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0"/>
          <w:lang w:eastAsia="ru-RU"/>
        </w:rPr>
      </w:pPr>
      <w:r w:rsidRPr="00F97B40">
        <w:rPr>
          <w:rFonts w:ascii="Times New Roman" w:eastAsia="Times New Roman" w:hAnsi="Times New Roman"/>
          <w:b/>
          <w:color w:val="000000"/>
          <w:sz w:val="24"/>
          <w:szCs w:val="20"/>
          <w:lang w:eastAsia="ru-RU"/>
        </w:rPr>
        <w:t>Контактное лицо:</w:t>
      </w:r>
      <w:r w:rsidRPr="00F97B40">
        <w:rPr>
          <w:rFonts w:ascii="Times New Roman" w:eastAsia="Times New Roman" w:hAnsi="Times New Roman"/>
          <w:color w:val="000000"/>
          <w:sz w:val="24"/>
          <w:szCs w:val="20"/>
          <w:lang w:eastAsia="ru-RU"/>
        </w:rPr>
        <w:t xml:space="preserve"> </w:t>
      </w:r>
      <w:proofErr w:type="spellStart"/>
      <w:r w:rsidRPr="00F97B40">
        <w:rPr>
          <w:rFonts w:ascii="Times New Roman" w:eastAsia="Times New Roman" w:hAnsi="Times New Roman"/>
          <w:color w:val="000000"/>
          <w:sz w:val="24"/>
          <w:szCs w:val="20"/>
          <w:lang w:eastAsia="ru-RU"/>
        </w:rPr>
        <w:t>Клыш</w:t>
      </w:r>
      <w:r>
        <w:rPr>
          <w:rFonts w:ascii="Times New Roman" w:eastAsia="Times New Roman" w:hAnsi="Times New Roman"/>
          <w:color w:val="000000"/>
          <w:sz w:val="24"/>
          <w:szCs w:val="20"/>
          <w:lang w:eastAsia="ru-RU"/>
        </w:rPr>
        <w:t>о</w:t>
      </w:r>
      <w:r w:rsidR="005C7C86">
        <w:rPr>
          <w:rFonts w:ascii="Times New Roman" w:eastAsia="Times New Roman" w:hAnsi="Times New Roman"/>
          <w:color w:val="000000"/>
          <w:sz w:val="24"/>
          <w:szCs w:val="20"/>
          <w:lang w:eastAsia="ru-RU"/>
        </w:rPr>
        <w:t>ва</w:t>
      </w:r>
      <w:proofErr w:type="spellEnd"/>
      <w:r w:rsidR="005C7C86">
        <w:rPr>
          <w:rFonts w:ascii="Times New Roman" w:eastAsia="Times New Roman" w:hAnsi="Times New Roman"/>
          <w:color w:val="000000"/>
          <w:sz w:val="24"/>
          <w:szCs w:val="20"/>
          <w:lang w:eastAsia="ru-RU"/>
        </w:rPr>
        <w:t xml:space="preserve"> Кристина Евгеньевна, 8 (3822) 311-339,</w:t>
      </w:r>
      <w:r w:rsidRPr="00F97B40">
        <w:rPr>
          <w:rFonts w:ascii="Times New Roman" w:eastAsia="Times New Roman" w:hAnsi="Times New Roman"/>
          <w:color w:val="000000"/>
          <w:sz w:val="24"/>
          <w:szCs w:val="20"/>
          <w:lang w:eastAsia="ru-RU"/>
        </w:rPr>
        <w:t xml:space="preserve"> cdork@tspu.ru</w:t>
      </w:r>
      <w:r w:rsidR="005C7C86">
        <w:rPr>
          <w:rFonts w:ascii="Times New Roman" w:eastAsia="Times New Roman" w:hAnsi="Times New Roman"/>
          <w:color w:val="000000"/>
          <w:sz w:val="24"/>
          <w:szCs w:val="20"/>
          <w:lang w:eastAsia="ru-RU"/>
        </w:rPr>
        <w:t>.</w:t>
      </w:r>
    </w:p>
    <w:p w:rsidR="008136B6" w:rsidRPr="00F97B40" w:rsidRDefault="008136B6" w:rsidP="008136B6">
      <w:pPr>
        <w:spacing w:before="60" w:after="0" w:line="245" w:lineRule="exact"/>
        <w:ind w:left="233" w:firstLine="475"/>
        <w:rPr>
          <w:rFonts w:ascii="Times New Roman" w:eastAsia="Times New Roman" w:hAnsi="Times New Roman"/>
          <w:color w:val="000000"/>
          <w:sz w:val="24"/>
          <w:szCs w:val="20"/>
          <w:lang w:eastAsia="ru-RU"/>
        </w:rPr>
      </w:pPr>
      <w:r w:rsidRPr="00F97B40">
        <w:rPr>
          <w:rFonts w:ascii="Times New Roman" w:eastAsia="Times New Roman" w:hAnsi="Times New Roman"/>
          <w:color w:val="000000"/>
          <w:sz w:val="24"/>
          <w:szCs w:val="20"/>
          <w:lang w:eastAsia="ru-RU"/>
        </w:rPr>
        <w:t>Для</w:t>
      </w:r>
      <w:r w:rsidRPr="00F97B40">
        <w:rPr>
          <w:rFonts w:ascii="Times New Roman" w:eastAsia="Times New Roman" w:hAnsi="Times New Roman"/>
          <w:color w:val="000000"/>
          <w:spacing w:val="-3"/>
          <w:sz w:val="24"/>
          <w:szCs w:val="20"/>
          <w:lang w:eastAsia="ru-RU"/>
        </w:rPr>
        <w:t xml:space="preserve"> </w:t>
      </w:r>
      <w:r w:rsidRPr="00F97B40">
        <w:rPr>
          <w:rFonts w:ascii="Times New Roman" w:eastAsia="Times New Roman" w:hAnsi="Times New Roman"/>
          <w:color w:val="000000"/>
          <w:sz w:val="24"/>
          <w:szCs w:val="20"/>
          <w:lang w:eastAsia="ru-RU"/>
        </w:rPr>
        <w:t>заключения</w:t>
      </w:r>
      <w:r w:rsidRPr="00F97B40">
        <w:rPr>
          <w:rFonts w:ascii="Times New Roman" w:eastAsia="Times New Roman" w:hAnsi="Times New Roman"/>
          <w:color w:val="000000"/>
          <w:spacing w:val="-5"/>
          <w:sz w:val="24"/>
          <w:szCs w:val="20"/>
          <w:lang w:eastAsia="ru-RU"/>
        </w:rPr>
        <w:t xml:space="preserve"> </w:t>
      </w:r>
      <w:r w:rsidRPr="00F97B40">
        <w:rPr>
          <w:rFonts w:ascii="Times New Roman" w:eastAsia="Times New Roman" w:hAnsi="Times New Roman"/>
          <w:color w:val="000000"/>
          <w:sz w:val="24"/>
          <w:szCs w:val="20"/>
          <w:lang w:eastAsia="ru-RU"/>
        </w:rPr>
        <w:t>договора</w:t>
      </w:r>
      <w:r w:rsidRPr="00F97B40">
        <w:rPr>
          <w:rFonts w:ascii="Times New Roman" w:eastAsia="Times New Roman" w:hAnsi="Times New Roman"/>
          <w:color w:val="000000"/>
          <w:spacing w:val="-3"/>
          <w:sz w:val="24"/>
          <w:szCs w:val="20"/>
          <w:lang w:eastAsia="ru-RU"/>
        </w:rPr>
        <w:t xml:space="preserve"> </w:t>
      </w:r>
      <w:r w:rsidRPr="00F97B40">
        <w:rPr>
          <w:rFonts w:ascii="Times New Roman" w:eastAsia="Times New Roman" w:hAnsi="Times New Roman"/>
          <w:color w:val="000000"/>
          <w:sz w:val="24"/>
          <w:szCs w:val="20"/>
          <w:lang w:eastAsia="ru-RU"/>
        </w:rPr>
        <w:t>на обучение</w:t>
      </w:r>
      <w:r w:rsidRPr="00F97B40">
        <w:rPr>
          <w:rFonts w:ascii="Times New Roman" w:eastAsia="Times New Roman" w:hAnsi="Times New Roman"/>
          <w:color w:val="000000"/>
          <w:spacing w:val="-3"/>
          <w:sz w:val="24"/>
          <w:szCs w:val="20"/>
          <w:lang w:eastAsia="ru-RU"/>
        </w:rPr>
        <w:t xml:space="preserve"> </w:t>
      </w:r>
      <w:r w:rsidRPr="00F97B40">
        <w:rPr>
          <w:rFonts w:ascii="Times New Roman" w:eastAsia="Times New Roman" w:hAnsi="Times New Roman"/>
          <w:color w:val="000000"/>
          <w:sz w:val="24"/>
          <w:szCs w:val="20"/>
          <w:lang w:eastAsia="ru-RU"/>
        </w:rPr>
        <w:t xml:space="preserve">необходимо заполнить заявку. </w:t>
      </w:r>
    </w:p>
    <w:p w:rsidR="008136B6" w:rsidRPr="00F97B40" w:rsidRDefault="008136B6" w:rsidP="008136B6">
      <w:pPr>
        <w:spacing w:before="120" w:after="120" w:line="240" w:lineRule="auto"/>
        <w:jc w:val="center"/>
        <w:rPr>
          <w:rFonts w:ascii="Times New Roman" w:eastAsia="Times New Roman" w:hAnsi="Times New Roman"/>
          <w:b/>
          <w:color w:val="000000"/>
          <w:sz w:val="24"/>
          <w:szCs w:val="20"/>
          <w:lang w:eastAsia="ru-RU"/>
        </w:rPr>
      </w:pPr>
      <w:r w:rsidRPr="00F97B40">
        <w:rPr>
          <w:rFonts w:ascii="Times New Roman" w:eastAsia="Times New Roman" w:hAnsi="Times New Roman"/>
          <w:b/>
          <w:color w:val="000000"/>
          <w:sz w:val="24"/>
          <w:szCs w:val="20"/>
          <w:lang w:eastAsia="ru-RU"/>
        </w:rPr>
        <w:t>Алгоритм подачи заявки на обучение:</w:t>
      </w:r>
    </w:p>
    <w:p w:rsidR="008136B6" w:rsidRDefault="008136B6" w:rsidP="008136B6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0"/>
          <w:lang w:eastAsia="ru-RU"/>
        </w:rPr>
      </w:pPr>
      <w:r w:rsidRPr="00F97B40">
        <w:rPr>
          <w:rFonts w:ascii="Times New Roman" w:eastAsia="Times New Roman" w:hAnsi="Times New Roman"/>
          <w:color w:val="000000"/>
          <w:sz w:val="24"/>
          <w:szCs w:val="20"/>
          <w:lang w:eastAsia="ru-RU"/>
        </w:rPr>
        <w:t xml:space="preserve">Шаг 1. Подать заявку и документы по ссылке: </w:t>
      </w:r>
      <w:hyperlink r:id="rId5" w:history="1">
        <w:r w:rsidR="003272B1" w:rsidRPr="00EE75CD">
          <w:rPr>
            <w:rStyle w:val="a6"/>
            <w:rFonts w:ascii="Times New Roman" w:eastAsia="Times New Roman" w:hAnsi="Times New Roman"/>
            <w:sz w:val="24"/>
            <w:szCs w:val="20"/>
            <w:lang w:eastAsia="ru-RU"/>
          </w:rPr>
          <w:t>https://clck.ru/3UwaGw</w:t>
        </w:r>
      </w:hyperlink>
    </w:p>
    <w:p w:rsidR="008136B6" w:rsidRPr="00F97B40" w:rsidRDefault="008136B6" w:rsidP="005C7C86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0"/>
          <w:lang w:eastAsia="ru-RU"/>
        </w:rPr>
      </w:pPr>
      <w:r w:rsidRPr="00F97B40">
        <w:rPr>
          <w:rFonts w:ascii="Times New Roman" w:eastAsia="Times New Roman" w:hAnsi="Times New Roman"/>
          <w:color w:val="000000"/>
          <w:sz w:val="24"/>
          <w:szCs w:val="20"/>
          <w:lang w:eastAsia="ru-RU"/>
        </w:rPr>
        <w:t xml:space="preserve">Шаг 2. Оригиналы заявления на зачисление, согласия на обработку персональных данных, договор в 3 экземплярах, заявления на отправку удостоверения </w:t>
      </w:r>
      <w:r w:rsidR="005C7C86" w:rsidRPr="005C7C86">
        <w:rPr>
          <w:rFonts w:ascii="Times New Roman" w:eastAsia="Times New Roman" w:hAnsi="Times New Roman"/>
          <w:b/>
          <w:color w:val="000000"/>
          <w:sz w:val="24"/>
          <w:szCs w:val="20"/>
          <w:lang w:eastAsia="ru-RU"/>
        </w:rPr>
        <w:t>(для иногородних)</w:t>
      </w:r>
      <w:r w:rsidR="005C7C86">
        <w:rPr>
          <w:rFonts w:ascii="Times New Roman" w:eastAsia="Times New Roman" w:hAnsi="Times New Roman"/>
          <w:color w:val="000000"/>
          <w:sz w:val="24"/>
          <w:szCs w:val="20"/>
          <w:lang w:eastAsia="ru-RU"/>
        </w:rPr>
        <w:t xml:space="preserve"> </w:t>
      </w:r>
      <w:r w:rsidR="003272B1">
        <w:rPr>
          <w:rFonts w:ascii="Times New Roman" w:eastAsia="Times New Roman" w:hAnsi="Times New Roman"/>
          <w:color w:val="000000"/>
          <w:sz w:val="24"/>
          <w:szCs w:val="20"/>
          <w:lang w:eastAsia="ru-RU"/>
        </w:rPr>
        <w:t>необходимо в</w:t>
      </w:r>
      <w:r w:rsidRPr="003272B1">
        <w:rPr>
          <w:rFonts w:ascii="Times New Roman" w:eastAsia="Times New Roman" w:hAnsi="Times New Roman"/>
          <w:color w:val="000000"/>
          <w:spacing w:val="-4"/>
          <w:sz w:val="24"/>
          <w:szCs w:val="20"/>
          <w:lang w:eastAsia="ru-RU"/>
        </w:rPr>
        <w:t xml:space="preserve">ыслать Почтой России </w:t>
      </w:r>
      <w:r w:rsidR="005C7C86" w:rsidRPr="003272B1">
        <w:rPr>
          <w:rFonts w:ascii="Times New Roman" w:eastAsia="Times New Roman" w:hAnsi="Times New Roman"/>
          <w:b/>
          <w:color w:val="000000"/>
          <w:spacing w:val="-4"/>
          <w:sz w:val="24"/>
          <w:szCs w:val="20"/>
          <w:lang w:eastAsia="ru-RU"/>
        </w:rPr>
        <w:t xml:space="preserve">до начала курсов: </w:t>
      </w:r>
      <w:r w:rsidRPr="003272B1">
        <w:rPr>
          <w:rFonts w:ascii="Times New Roman" w:eastAsia="Times New Roman" w:hAnsi="Times New Roman"/>
          <w:color w:val="000000"/>
          <w:spacing w:val="-4"/>
          <w:sz w:val="24"/>
          <w:szCs w:val="20"/>
          <w:lang w:eastAsia="ru-RU"/>
        </w:rPr>
        <w:t>634061, г. Томск, ул. Киевская, 60</w:t>
      </w:r>
      <w:r w:rsidR="005C7C86" w:rsidRPr="003272B1">
        <w:rPr>
          <w:rFonts w:ascii="Times New Roman" w:eastAsia="Times New Roman" w:hAnsi="Times New Roman"/>
          <w:color w:val="000000"/>
          <w:spacing w:val="-4"/>
          <w:sz w:val="24"/>
          <w:szCs w:val="20"/>
          <w:lang w:eastAsia="ru-RU"/>
        </w:rPr>
        <w:t xml:space="preserve">, </w:t>
      </w:r>
      <w:r w:rsidR="003272B1">
        <w:rPr>
          <w:rFonts w:ascii="Times New Roman" w:eastAsia="Times New Roman" w:hAnsi="Times New Roman"/>
          <w:color w:val="000000"/>
          <w:spacing w:val="-4"/>
          <w:sz w:val="24"/>
          <w:szCs w:val="20"/>
          <w:lang w:eastAsia="ru-RU"/>
        </w:rPr>
        <w:t>ТГПУ ЦДОРК или</w:t>
      </w:r>
      <w:r w:rsidR="003272B1">
        <w:rPr>
          <w:rFonts w:ascii="Times New Roman" w:eastAsia="Times New Roman" w:hAnsi="Times New Roman"/>
          <w:color w:val="000000"/>
          <w:sz w:val="24"/>
          <w:szCs w:val="20"/>
          <w:lang w:eastAsia="ru-RU"/>
        </w:rPr>
        <w:t xml:space="preserve"> </w:t>
      </w:r>
      <w:r w:rsidR="005C7C86">
        <w:rPr>
          <w:rFonts w:ascii="Times New Roman" w:eastAsia="Times New Roman" w:hAnsi="Times New Roman"/>
          <w:color w:val="000000"/>
          <w:sz w:val="24"/>
          <w:szCs w:val="20"/>
          <w:lang w:eastAsia="ru-RU"/>
        </w:rPr>
        <w:t xml:space="preserve">принести в ЦДОРК по адресу: </w:t>
      </w:r>
      <w:r w:rsidRPr="00F97B40">
        <w:rPr>
          <w:rFonts w:ascii="Times New Roman" w:eastAsia="Times New Roman" w:hAnsi="Times New Roman"/>
          <w:color w:val="000000"/>
          <w:sz w:val="24"/>
          <w:szCs w:val="20"/>
          <w:lang w:eastAsia="ru-RU"/>
        </w:rPr>
        <w:t>г. Томс</w:t>
      </w:r>
      <w:r w:rsidR="005C7C86">
        <w:rPr>
          <w:rFonts w:ascii="Times New Roman" w:eastAsia="Times New Roman" w:hAnsi="Times New Roman"/>
          <w:color w:val="000000"/>
          <w:sz w:val="24"/>
          <w:szCs w:val="20"/>
          <w:lang w:eastAsia="ru-RU"/>
        </w:rPr>
        <w:t>к, ул. Герцена, 49, кабинет 331.</w:t>
      </w:r>
    </w:p>
    <w:p w:rsidR="00562E43" w:rsidRDefault="008136B6" w:rsidP="003272B1">
      <w:pPr>
        <w:spacing w:before="240" w:after="0" w:line="240" w:lineRule="auto"/>
        <w:jc w:val="center"/>
        <w:rPr>
          <w:rFonts w:ascii="Times New Roman" w:hAnsi="Times New Roman"/>
          <w:sz w:val="24"/>
        </w:rPr>
      </w:pPr>
      <w:r>
        <w:rPr>
          <w:rFonts w:ascii="Times New Roman" w:eastAsia="Times New Roman" w:hAnsi="Times New Roman"/>
          <w:b/>
          <w:bCs/>
          <w:color w:val="000000"/>
          <w:sz w:val="24"/>
          <w:szCs w:val="20"/>
          <w:highlight w:val="white"/>
          <w:lang w:eastAsia="ru-RU"/>
        </w:rPr>
        <w:t>Подайте заявку</w:t>
      </w:r>
      <w:r w:rsidRPr="00A57F2C">
        <w:rPr>
          <w:rFonts w:ascii="Times New Roman" w:eastAsia="Times New Roman" w:hAnsi="Times New Roman"/>
          <w:b/>
          <w:bCs/>
          <w:color w:val="000000"/>
          <w:sz w:val="24"/>
          <w:szCs w:val="20"/>
          <w:highlight w:val="white"/>
          <w:lang w:eastAsia="ru-RU"/>
        </w:rPr>
        <w:t xml:space="preserve"> сейчас и откройте новые возможно</w:t>
      </w:r>
      <w:r>
        <w:rPr>
          <w:rFonts w:ascii="Times New Roman" w:eastAsia="Times New Roman" w:hAnsi="Times New Roman"/>
          <w:b/>
          <w:bCs/>
          <w:color w:val="000000"/>
          <w:sz w:val="24"/>
          <w:szCs w:val="20"/>
          <w:highlight w:val="white"/>
          <w:lang w:eastAsia="ru-RU"/>
        </w:rPr>
        <w:t>сти для своей карьеры</w:t>
      </w:r>
      <w:r w:rsidRPr="00A57F2C">
        <w:rPr>
          <w:rFonts w:ascii="Times New Roman" w:eastAsia="Times New Roman" w:hAnsi="Times New Roman"/>
          <w:b/>
          <w:bCs/>
          <w:color w:val="000000"/>
          <w:sz w:val="24"/>
          <w:szCs w:val="20"/>
          <w:highlight w:val="white"/>
          <w:lang w:eastAsia="ru-RU"/>
        </w:rPr>
        <w:t>!</w:t>
      </w:r>
    </w:p>
    <w:sectPr w:rsidR="00562E4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7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F91BD0"/>
    <w:multiLevelType w:val="multilevel"/>
    <w:tmpl w:val="7E5872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F663B2F"/>
    <w:multiLevelType w:val="hybridMultilevel"/>
    <w:tmpl w:val="6B58811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20621158"/>
    <w:multiLevelType w:val="hybridMultilevel"/>
    <w:tmpl w:val="3A2E61F6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ACD4500"/>
    <w:multiLevelType w:val="multilevel"/>
    <w:tmpl w:val="8D34A0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5895446"/>
    <w:multiLevelType w:val="hybridMultilevel"/>
    <w:tmpl w:val="3A2E61F6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47AD6F55"/>
    <w:multiLevelType w:val="hybridMultilevel"/>
    <w:tmpl w:val="BCACBDF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63D0DF0"/>
    <w:multiLevelType w:val="hybridMultilevel"/>
    <w:tmpl w:val="C3227B0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E49084C"/>
    <w:multiLevelType w:val="hybridMultilevel"/>
    <w:tmpl w:val="15441ED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7E59732F"/>
    <w:multiLevelType w:val="hybridMultilevel"/>
    <w:tmpl w:val="3A2E61F6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7"/>
  </w:num>
  <w:num w:numId="2">
    <w:abstractNumId w:val="1"/>
  </w:num>
  <w:num w:numId="3">
    <w:abstractNumId w:val="8"/>
  </w:num>
  <w:num w:numId="4">
    <w:abstractNumId w:val="6"/>
  </w:num>
  <w:num w:numId="5">
    <w:abstractNumId w:val="5"/>
  </w:num>
  <w:num w:numId="6">
    <w:abstractNumId w:val="4"/>
  </w:num>
  <w:num w:numId="7">
    <w:abstractNumId w:val="2"/>
  </w:num>
  <w:num w:numId="8">
    <w:abstractNumId w:val="0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6C80"/>
    <w:rsid w:val="001D55CC"/>
    <w:rsid w:val="001F6B92"/>
    <w:rsid w:val="003272B1"/>
    <w:rsid w:val="00362DE1"/>
    <w:rsid w:val="00527F31"/>
    <w:rsid w:val="00562E43"/>
    <w:rsid w:val="005C7C86"/>
    <w:rsid w:val="005D6C80"/>
    <w:rsid w:val="005D74C3"/>
    <w:rsid w:val="006B6052"/>
    <w:rsid w:val="007A7522"/>
    <w:rsid w:val="008136B6"/>
    <w:rsid w:val="008333DE"/>
    <w:rsid w:val="00847438"/>
    <w:rsid w:val="00863DB7"/>
    <w:rsid w:val="009B3497"/>
    <w:rsid w:val="00B61222"/>
    <w:rsid w:val="00C10A66"/>
    <w:rsid w:val="00CA2947"/>
    <w:rsid w:val="00CD3294"/>
    <w:rsid w:val="00D126FB"/>
    <w:rsid w:val="00DA5E92"/>
    <w:rsid w:val="00DB695E"/>
    <w:rsid w:val="00E66A0B"/>
    <w:rsid w:val="00EE0009"/>
    <w:rsid w:val="00F02E2D"/>
    <w:rsid w:val="00F11C5D"/>
    <w:rsid w:val="00FB60BB"/>
    <w:rsid w:val="00FF26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0588AB5-D7DC-41E6-93BA-3CDB4DEB8E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A2947"/>
    <w:pPr>
      <w:spacing w:after="160" w:line="259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rsid w:val="00DA5E92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A5E92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a3">
    <w:name w:val="No Spacing"/>
    <w:uiPriority w:val="1"/>
    <w:qFormat/>
    <w:rsid w:val="00DA5E92"/>
    <w:rPr>
      <w:sz w:val="22"/>
      <w:szCs w:val="22"/>
    </w:rPr>
  </w:style>
  <w:style w:type="paragraph" w:styleId="a4">
    <w:name w:val="List Paragraph"/>
    <w:basedOn w:val="a"/>
    <w:uiPriority w:val="34"/>
    <w:qFormat/>
    <w:rsid w:val="00DA5E92"/>
    <w:pPr>
      <w:spacing w:line="256" w:lineRule="auto"/>
      <w:ind w:left="720"/>
      <w:contextualSpacing/>
    </w:pPr>
  </w:style>
  <w:style w:type="character" w:styleId="a5">
    <w:name w:val="Strong"/>
    <w:basedOn w:val="a0"/>
    <w:uiPriority w:val="22"/>
    <w:qFormat/>
    <w:rsid w:val="00863DB7"/>
    <w:rPr>
      <w:b/>
      <w:bCs/>
    </w:rPr>
  </w:style>
  <w:style w:type="paragraph" w:customStyle="1" w:styleId="ds-markdown-paragraph">
    <w:name w:val="ds-markdown-paragraph"/>
    <w:basedOn w:val="a"/>
    <w:rsid w:val="00FF263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6">
    <w:name w:val="Hyperlink"/>
    <w:basedOn w:val="a0"/>
    <w:uiPriority w:val="99"/>
    <w:unhideWhenUsed/>
    <w:rsid w:val="003272B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801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137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403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470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49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clck.ru/3UwaGw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164</TotalTime>
  <Pages>1</Pages>
  <Words>404</Words>
  <Characters>2307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22</cp:revision>
  <dcterms:created xsi:type="dcterms:W3CDTF">2026-02-11T04:42:00Z</dcterms:created>
  <dcterms:modified xsi:type="dcterms:W3CDTF">2026-07-27T11:53:00Z</dcterms:modified>
</cp:coreProperties>
</file>